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3B80" w14:textId="77777777" w:rsidR="008674B6" w:rsidRDefault="008674B6" w:rsidP="008674B6">
      <w:pPr>
        <w:rPr>
          <w:b/>
          <w:bCs/>
        </w:rPr>
      </w:pPr>
    </w:p>
    <w:p w14:paraId="12D5864D" w14:textId="77777777" w:rsidR="008674B6" w:rsidRDefault="008674B6" w:rsidP="008674B6">
      <w:pPr>
        <w:rPr>
          <w:b/>
          <w:bCs/>
        </w:rPr>
      </w:pPr>
    </w:p>
    <w:p w14:paraId="7D08A31B" w14:textId="77777777" w:rsidR="008674B6" w:rsidRDefault="008674B6" w:rsidP="008674B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DDDB9F" wp14:editId="31EC3164">
            <wp:extent cx="942975" cy="8650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675" cy="87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165BE" w14:textId="22FA26D5" w:rsidR="008674B6" w:rsidRPr="008674B6" w:rsidRDefault="008674B6" w:rsidP="008674B6">
      <w:pPr>
        <w:jc w:val="center"/>
        <w:rPr>
          <w:rFonts w:asciiTheme="majorBidi" w:hAnsiTheme="majorBidi" w:cstheme="majorBidi"/>
          <w:sz w:val="36"/>
          <w:szCs w:val="36"/>
        </w:rPr>
      </w:pPr>
      <w:r w:rsidRPr="008674B6">
        <w:rPr>
          <w:rFonts w:asciiTheme="majorBidi" w:hAnsiTheme="majorBidi" w:cstheme="majorBidi"/>
          <w:sz w:val="36"/>
          <w:szCs w:val="36"/>
        </w:rPr>
        <w:t>MQI Rules and Regulations</w:t>
      </w:r>
    </w:p>
    <w:p w14:paraId="5BA8EEBB" w14:textId="77777777" w:rsidR="008674B6" w:rsidRPr="008674B6" w:rsidRDefault="008674B6" w:rsidP="008674B6">
      <w:pPr>
        <w:rPr>
          <w:rFonts w:asciiTheme="majorBidi" w:hAnsiTheme="majorBidi" w:cstheme="majorBidi"/>
          <w:sz w:val="24"/>
          <w:szCs w:val="24"/>
        </w:rPr>
      </w:pPr>
    </w:p>
    <w:p w14:paraId="7ADB6B6C" w14:textId="77777777" w:rsidR="008674B6" w:rsidRPr="008674B6" w:rsidRDefault="008674B6" w:rsidP="008674B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B6">
        <w:rPr>
          <w:rFonts w:asciiTheme="majorBidi" w:hAnsiTheme="majorBidi" w:cstheme="majorBidi"/>
          <w:sz w:val="24"/>
          <w:szCs w:val="24"/>
        </w:rPr>
        <w:t>1) I authorize the Mecca Quran Institute (MQI) staff to provide my child with any Emergency Medical Care on site, including transferring him/her to a nearby emergency facility, when I or my spouse cannot be reached. I will be responsible for any medical charges.</w:t>
      </w:r>
    </w:p>
    <w:p w14:paraId="4EB5193A" w14:textId="77777777" w:rsidR="008674B6" w:rsidRPr="008674B6" w:rsidRDefault="008674B6" w:rsidP="008674B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B6">
        <w:rPr>
          <w:rFonts w:asciiTheme="majorBidi" w:hAnsiTheme="majorBidi" w:cstheme="majorBidi"/>
          <w:sz w:val="24"/>
          <w:szCs w:val="24"/>
        </w:rPr>
        <w:t xml:space="preserve">2) I authorize the Mecca Quran Institute (MQI) staff to photograph or videotape my child in any activities and to use photographs and videos in presentations or other promotional material. </w:t>
      </w:r>
    </w:p>
    <w:p w14:paraId="14959DD0" w14:textId="77777777" w:rsidR="008674B6" w:rsidRPr="008674B6" w:rsidRDefault="008674B6" w:rsidP="008674B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B6">
        <w:rPr>
          <w:rFonts w:asciiTheme="majorBidi" w:hAnsiTheme="majorBidi" w:cstheme="majorBidi"/>
          <w:sz w:val="24"/>
          <w:szCs w:val="24"/>
        </w:rPr>
        <w:t xml:space="preserve">3) I authorize my child to participate in any activity that may be hosted by private or public transportation *(any activity that requires leaving the premises of the center will be notified by another slip) </w:t>
      </w:r>
    </w:p>
    <w:p w14:paraId="4AD402F0" w14:textId="77777777" w:rsidR="008674B6" w:rsidRPr="008674B6" w:rsidRDefault="008674B6" w:rsidP="008674B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B6">
        <w:rPr>
          <w:rFonts w:asciiTheme="majorBidi" w:hAnsiTheme="majorBidi" w:cstheme="majorBidi"/>
          <w:sz w:val="24"/>
          <w:szCs w:val="24"/>
        </w:rPr>
        <w:t xml:space="preserve">4) My registration is not complete and my spot is not reserved until I pay a minimum of $50 registration fee per child, this is a continuous program, no refunds on missing school days. Please email mqi@meccacenter.org if you would like to cancel your registration, use (cancelation) in the subject line. </w:t>
      </w:r>
    </w:p>
    <w:p w14:paraId="42818AE0" w14:textId="77777777" w:rsidR="008674B6" w:rsidRPr="008674B6" w:rsidRDefault="008674B6" w:rsidP="008674B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B6">
        <w:rPr>
          <w:rFonts w:asciiTheme="majorBidi" w:hAnsiTheme="majorBidi" w:cstheme="majorBidi"/>
          <w:sz w:val="24"/>
          <w:szCs w:val="24"/>
        </w:rPr>
        <w:t>5) Payments are due on the 7th of each month. To update your payment information, please use the parent payment portal.</w:t>
      </w:r>
    </w:p>
    <w:p w14:paraId="7EB99D78" w14:textId="77777777" w:rsidR="008674B6" w:rsidRPr="008674B6" w:rsidRDefault="008674B6" w:rsidP="008674B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B6">
        <w:rPr>
          <w:rFonts w:asciiTheme="majorBidi" w:hAnsiTheme="majorBidi" w:cstheme="majorBidi"/>
          <w:sz w:val="24"/>
          <w:szCs w:val="24"/>
        </w:rPr>
        <w:lastRenderedPageBreak/>
        <w:t>6) The Mecca Quran Institute (MQI) will not be liable under any circumstances in case a student develops COVID-19 if on-site classes resume.</w:t>
      </w:r>
    </w:p>
    <w:p w14:paraId="31DB0C97" w14:textId="77777777" w:rsidR="008674B6" w:rsidRPr="008674B6" w:rsidRDefault="008674B6" w:rsidP="008674B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B6">
        <w:rPr>
          <w:rFonts w:asciiTheme="majorBidi" w:hAnsiTheme="majorBidi" w:cstheme="majorBidi"/>
          <w:sz w:val="24"/>
          <w:szCs w:val="24"/>
        </w:rPr>
        <w:t xml:space="preserve">7) All students must follow our dress code online (dress to impress). For girls, head scarfs with covered tops, for </w:t>
      </w:r>
      <w:proofErr w:type="gramStart"/>
      <w:r w:rsidRPr="008674B6">
        <w:rPr>
          <w:rFonts w:asciiTheme="majorBidi" w:hAnsiTheme="majorBidi" w:cstheme="majorBidi"/>
          <w:sz w:val="24"/>
          <w:szCs w:val="24"/>
        </w:rPr>
        <w:t>boys</w:t>
      </w:r>
      <w:proofErr w:type="gramEnd"/>
      <w:r w:rsidRPr="008674B6">
        <w:rPr>
          <w:rFonts w:asciiTheme="majorBidi" w:hAnsiTheme="majorBidi" w:cstheme="majorBidi"/>
          <w:sz w:val="24"/>
          <w:szCs w:val="24"/>
        </w:rPr>
        <w:t xml:space="preserve"> proper t-shirts or dress shirts. Appropriate Islamic attire must be worn on-site. </w:t>
      </w:r>
    </w:p>
    <w:p w14:paraId="3B7ECA68" w14:textId="77777777" w:rsidR="008674B6" w:rsidRPr="008674B6" w:rsidRDefault="008674B6" w:rsidP="008674B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B6">
        <w:rPr>
          <w:rFonts w:asciiTheme="majorBidi" w:hAnsiTheme="majorBidi" w:cstheme="majorBidi"/>
          <w:sz w:val="24"/>
          <w:szCs w:val="24"/>
        </w:rPr>
        <w:t>8) All students need to be in a school setting behind a desk or setting in front of a wall for less distractions and to be ready for class.</w:t>
      </w:r>
    </w:p>
    <w:p w14:paraId="0A27D18D" w14:textId="77777777" w:rsidR="008674B6" w:rsidRPr="008674B6" w:rsidRDefault="008674B6" w:rsidP="008674B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B6">
        <w:rPr>
          <w:rFonts w:asciiTheme="majorBidi" w:hAnsiTheme="majorBidi" w:cstheme="majorBidi"/>
          <w:sz w:val="24"/>
          <w:szCs w:val="24"/>
        </w:rPr>
        <w:t xml:space="preserve">9) Any absence must be reported to the student’s teacher. </w:t>
      </w:r>
    </w:p>
    <w:p w14:paraId="5601185B" w14:textId="349EB290" w:rsidR="008674B6" w:rsidRPr="008674B6" w:rsidRDefault="008674B6" w:rsidP="008674B6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8674B6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8674B6" w:rsidRPr="008674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B6"/>
    <w:rsid w:val="008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DE8B"/>
  <w15:chartTrackingRefBased/>
  <w15:docId w15:val="{2246587B-A0F4-4B11-828B-ABFF8398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 Yaser Heimour</dc:creator>
  <cp:keywords/>
  <dc:description/>
  <cp:lastModifiedBy>Mhd Yaser Heimour</cp:lastModifiedBy>
  <cp:revision>1</cp:revision>
  <dcterms:created xsi:type="dcterms:W3CDTF">2022-07-19T02:41:00Z</dcterms:created>
  <dcterms:modified xsi:type="dcterms:W3CDTF">2022-07-19T02:46:00Z</dcterms:modified>
</cp:coreProperties>
</file>